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36A83" w14:textId="464FC755" w:rsidR="001B6C97" w:rsidRPr="00A4356C" w:rsidRDefault="001B6C97" w:rsidP="001B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#144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C3-255</w:t>
      </w:r>
      <w:r w:rsidR="00990E09">
        <w:rPr>
          <w:b/>
          <w:noProof/>
          <w:sz w:val="24"/>
        </w:rPr>
        <w:t>317</w:t>
      </w:r>
      <w:bookmarkStart w:id="0" w:name="_GoBack"/>
      <w:bookmarkEnd w:id="0"/>
    </w:p>
    <w:p w14:paraId="0219E0E3" w14:textId="77777777" w:rsidR="001B6C97" w:rsidRPr="00A4356C" w:rsidRDefault="001B6C97" w:rsidP="001B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09BC">
        <w:rPr>
          <w:rFonts w:hint="eastAsia"/>
          <w:b/>
          <w:sz w:val="24"/>
          <w:lang w:eastAsia="zh-CN"/>
        </w:rPr>
        <w:t>Dalla</w:t>
      </w:r>
      <w:r w:rsidRPr="00B609BC">
        <w:rPr>
          <w:b/>
          <w:sz w:val="24"/>
          <w:lang w:eastAsia="zh-CN"/>
        </w:rPr>
        <w:t>s</w:t>
      </w:r>
      <w:r w:rsidRPr="003669D8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</w:t>
      </w:r>
      <w:r w:rsidRPr="003669D8">
        <w:rPr>
          <w:b/>
          <w:sz w:val="24"/>
          <w:lang w:eastAsia="zh-CN"/>
        </w:rPr>
        <w:t>, 1</w:t>
      </w:r>
      <w:r>
        <w:rPr>
          <w:b/>
          <w:sz w:val="24"/>
          <w:lang w:eastAsia="zh-CN"/>
        </w:rPr>
        <w:t>7</w:t>
      </w:r>
      <w:r w:rsidRPr="003669D8">
        <w:rPr>
          <w:b/>
          <w:sz w:val="24"/>
          <w:lang w:eastAsia="zh-CN"/>
        </w:rPr>
        <w:t xml:space="preserve">th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 xml:space="preserve"> – 2</w:t>
      </w:r>
      <w:r>
        <w:rPr>
          <w:b/>
          <w:sz w:val="24"/>
          <w:lang w:eastAsia="zh-CN"/>
        </w:rPr>
        <w:t>1st</w:t>
      </w:r>
      <w:r w:rsidRPr="003669D8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>, 2025</w:t>
      </w:r>
      <w:r w:rsidRPr="00A4356C">
        <w:rPr>
          <w:b/>
          <w:noProof/>
          <w:sz w:val="24"/>
        </w:rPr>
        <w:tab/>
      </w:r>
    </w:p>
    <w:p w14:paraId="6F07A8A9" w14:textId="77777777" w:rsidR="00A4356C" w:rsidRPr="005842F2" w:rsidRDefault="00A4356C" w:rsidP="00066D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2E24A44E" w14:textId="1872E89F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Source:</w:t>
      </w:r>
      <w:r w:rsidRPr="007C054E">
        <w:rPr>
          <w:rFonts w:ascii="Arial" w:eastAsia="Malgun Gothic" w:hAnsi="Arial" w:cs="Arial"/>
          <w:b/>
        </w:rPr>
        <w:tab/>
      </w:r>
      <w:r w:rsidR="006F2A69" w:rsidRPr="006F2A69">
        <w:rPr>
          <w:rFonts w:ascii="Arial" w:eastAsia="Malgun Gothic" w:hAnsi="Arial" w:cs="Arial" w:hint="eastAsia"/>
          <w:b/>
        </w:rPr>
        <w:t>Huawei</w:t>
      </w:r>
    </w:p>
    <w:p w14:paraId="4EC020F2" w14:textId="11F6D0D1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Title:</w:t>
      </w:r>
      <w:r w:rsidRPr="007C054E">
        <w:rPr>
          <w:rFonts w:ascii="Arial" w:eastAsia="Malgun Gothic" w:hAnsi="Arial" w:cs="Arial"/>
          <w:b/>
        </w:rPr>
        <w:tab/>
      </w:r>
      <w:r w:rsidR="00A47670" w:rsidRPr="007C054E">
        <w:rPr>
          <w:rFonts w:ascii="Arial" w:eastAsia="Malgun Gothic" w:hAnsi="Arial" w:cs="Arial"/>
          <w:b/>
        </w:rPr>
        <w:t xml:space="preserve">Discussion on </w:t>
      </w:r>
      <w:r w:rsidR="00A47670" w:rsidRPr="00DB4AC5">
        <w:rPr>
          <w:rFonts w:ascii="Arial" w:eastAsia="Malgun Gothic" w:hAnsi="Arial" w:cs="Arial"/>
          <w:b/>
        </w:rPr>
        <w:t xml:space="preserve">the </w:t>
      </w:r>
      <w:r w:rsidR="005842F2" w:rsidRPr="005842F2">
        <w:rPr>
          <w:rFonts w:ascii="Arial" w:eastAsia="Malgun Gothic" w:hAnsi="Arial" w:cs="Arial"/>
          <w:b/>
        </w:rPr>
        <w:t>ML model provisioning for AIML positioning</w:t>
      </w:r>
    </w:p>
    <w:p w14:paraId="3BBCD13C" w14:textId="77777777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Document for:</w:t>
      </w:r>
      <w:r w:rsidRPr="007C054E">
        <w:rPr>
          <w:rFonts w:ascii="Arial" w:eastAsia="Malgun Gothic" w:hAnsi="Arial" w:cs="Arial"/>
          <w:b/>
        </w:rPr>
        <w:tab/>
        <w:t>Discussion</w:t>
      </w:r>
    </w:p>
    <w:p w14:paraId="55B3C529" w14:textId="018D01F7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Agenda Item:</w:t>
      </w:r>
      <w:r w:rsidRPr="007C054E">
        <w:rPr>
          <w:rFonts w:ascii="Arial" w:eastAsia="Malgun Gothic" w:hAnsi="Arial" w:cs="Arial"/>
          <w:b/>
        </w:rPr>
        <w:tab/>
      </w:r>
      <w:r w:rsidR="005842F2">
        <w:rPr>
          <w:rFonts w:ascii="Arial" w:eastAsia="Malgun Gothic" w:hAnsi="Arial" w:cs="Arial"/>
          <w:b/>
        </w:rPr>
        <w:t>19.39</w:t>
      </w:r>
    </w:p>
    <w:p w14:paraId="62ADE0F4" w14:textId="7553F59C" w:rsidR="00066D44" w:rsidRPr="007C054E" w:rsidRDefault="00066D44" w:rsidP="00066D44">
      <w:pPr>
        <w:rPr>
          <w:rFonts w:eastAsia="Batang"/>
          <w:lang w:eastAsia="zh-CN"/>
        </w:rPr>
      </w:pPr>
      <w:r w:rsidRPr="007C054E">
        <w:rPr>
          <w:rFonts w:ascii="Arial" w:eastAsia="Malgun Gothic" w:hAnsi="Arial" w:cs="Arial"/>
          <w:b/>
        </w:rPr>
        <w:t>Work Item / Release:</w:t>
      </w:r>
      <w:r w:rsidRPr="007C054E">
        <w:rPr>
          <w:rFonts w:ascii="Arial" w:eastAsia="Malgun Gothic" w:hAnsi="Arial" w:cs="Arial"/>
          <w:b/>
        </w:rPr>
        <w:tab/>
        <w:t>Rel-</w:t>
      </w:r>
      <w:r w:rsidR="005842F2">
        <w:rPr>
          <w:rFonts w:ascii="Arial" w:eastAsia="Malgun Gothic" w:hAnsi="Arial" w:cs="Arial"/>
          <w:b/>
        </w:rPr>
        <w:t>19</w:t>
      </w:r>
    </w:p>
    <w:p w14:paraId="439BC9BB" w14:textId="77777777" w:rsidR="00066D44" w:rsidRPr="00305BD8" w:rsidRDefault="00066D44" w:rsidP="00066D44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A96E3A6" w14:textId="77777777" w:rsidR="00066D44" w:rsidRDefault="00066D44" w:rsidP="00066D44">
      <w:pPr>
        <w:pStyle w:val="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left="960" w:right="284" w:hanging="480"/>
        <w:textAlignment w:val="auto"/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0D169B3A" w14:textId="759A3DE3" w:rsidR="00C42A7B" w:rsidRPr="00C42A7B" w:rsidRDefault="005842F2" w:rsidP="00066D44">
      <w:pPr>
        <w:rPr>
          <w:lang w:val="en-US" w:eastAsia="zh-CN"/>
        </w:rPr>
      </w:pPr>
      <w:r w:rsidRPr="00C42A7B">
        <w:rPr>
          <w:lang w:val="en-US" w:eastAsia="zh-CN"/>
        </w:rPr>
        <w:t>This document addresses the pending issue of enabling NWDAF to provide machine learning (ML) model for the Location Management Function (LMF).</w:t>
      </w:r>
    </w:p>
    <w:p w14:paraId="5393B06D" w14:textId="77777777" w:rsidR="00066D44" w:rsidRDefault="00066D44" w:rsidP="00066D44">
      <w:pPr>
        <w:pStyle w:val="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left="960" w:right="284" w:hanging="480"/>
        <w:textAlignment w:val="auto"/>
        <w:rPr>
          <w:lang w:eastAsia="zh-CN"/>
        </w:rPr>
      </w:pPr>
      <w:r>
        <w:rPr>
          <w:lang w:eastAsia="zh-CN"/>
        </w:rPr>
        <w:t>Discussion</w:t>
      </w:r>
    </w:p>
    <w:p w14:paraId="157210D9" w14:textId="74C612C4" w:rsidR="00C42A7B" w:rsidRPr="00C42A7B" w:rsidRDefault="00C42A7B" w:rsidP="00C42A7B">
      <w:pPr>
        <w:rPr>
          <w:lang w:val="en-US" w:eastAsia="zh-CN"/>
        </w:rPr>
      </w:pPr>
      <w:r>
        <w:rPr>
          <w:lang w:val="en-US" w:eastAsia="zh-CN"/>
        </w:rPr>
        <w:t>There were t</w:t>
      </w:r>
      <w:r w:rsidRPr="00C42A7B">
        <w:rPr>
          <w:lang w:val="en-US" w:eastAsia="zh-CN"/>
        </w:rPr>
        <w:t>wo solutions have been discussed over five meetings without consensus:</w:t>
      </w:r>
    </w:p>
    <w:p w14:paraId="53FD005D" w14:textId="29322647" w:rsidR="00C42A7B" w:rsidRPr="00C42A7B" w:rsidRDefault="00C42A7B" w:rsidP="00C42A7B">
      <w:pPr>
        <w:rPr>
          <w:lang w:val="en-US" w:eastAsia="zh-CN"/>
        </w:rPr>
      </w:pPr>
      <w:r w:rsidRPr="00C42A7B">
        <w:rPr>
          <w:b/>
          <w:lang w:val="en-US" w:eastAsia="zh-CN"/>
        </w:rPr>
        <w:t>Solution 1</w:t>
      </w:r>
      <w:r w:rsidRPr="00C42A7B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C42A7B">
        <w:rPr>
          <w:lang w:val="en-US" w:eastAsia="zh-CN"/>
        </w:rPr>
        <w:t>Define</w:t>
      </w:r>
      <w:r>
        <w:rPr>
          <w:lang w:val="en-US" w:eastAsia="zh-CN"/>
        </w:rPr>
        <w:t xml:space="preserve"> </w:t>
      </w:r>
      <w:r w:rsidR="00631C31">
        <w:rPr>
          <w:lang w:val="en-US" w:eastAsia="zh-CN"/>
        </w:rPr>
        <w:t xml:space="preserve">new </w:t>
      </w:r>
      <w:r w:rsidRPr="00C42A7B">
        <w:rPr>
          <w:lang w:val="en-US" w:eastAsia="zh-CN"/>
        </w:rPr>
        <w:t>ModelEvent</w:t>
      </w:r>
      <w:r w:rsidR="00631C31" w:rsidRPr="00631C31">
        <w:rPr>
          <w:lang w:val="en-US" w:eastAsia="zh-CN"/>
        </w:rPr>
        <w:t xml:space="preserve"> and ModelEventFilter</w:t>
      </w:r>
      <w:r w:rsidR="00631C31" w:rsidRPr="00C42A7B">
        <w:rPr>
          <w:lang w:val="en-US" w:eastAsia="zh-CN"/>
        </w:rPr>
        <w:t xml:space="preserve"> data type</w:t>
      </w:r>
      <w:r w:rsidR="00631C31">
        <w:rPr>
          <w:lang w:val="en-US" w:eastAsia="zh-CN"/>
        </w:rPr>
        <w:t xml:space="preserve">s </w:t>
      </w:r>
      <w:r w:rsidRPr="00C42A7B">
        <w:rPr>
          <w:lang w:val="en-US" w:eastAsia="zh-CN"/>
        </w:rPr>
        <w:t>in</w:t>
      </w:r>
      <w:r>
        <w:rPr>
          <w:lang w:val="en-US" w:eastAsia="zh-CN"/>
        </w:rPr>
        <w:t xml:space="preserve"> </w:t>
      </w:r>
      <w:r w:rsidRPr="00C42A7B">
        <w:rPr>
          <w:lang w:val="en-US" w:eastAsia="zh-CN"/>
        </w:rPr>
        <w:t>Nnwdaf_MLModelProvision</w:t>
      </w:r>
      <w:r w:rsidR="00631C31">
        <w:rPr>
          <w:lang w:val="en-US" w:eastAsia="zh-CN"/>
        </w:rPr>
        <w:t xml:space="preserve"> API</w:t>
      </w:r>
      <w:r>
        <w:rPr>
          <w:lang w:val="en-US" w:eastAsia="zh-CN"/>
        </w:rPr>
        <w:t xml:space="preserve"> </w:t>
      </w:r>
      <w:r w:rsidRPr="00C42A7B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ML </w:t>
      </w:r>
      <w:r w:rsidRPr="00C42A7B">
        <w:rPr>
          <w:lang w:val="en-US" w:eastAsia="zh-CN"/>
        </w:rPr>
        <w:t>model training</w:t>
      </w:r>
      <w:r>
        <w:rPr>
          <w:lang w:val="en-US" w:eastAsia="zh-CN"/>
        </w:rPr>
        <w:t xml:space="preserve"> for </w:t>
      </w:r>
      <w:r w:rsidRPr="00C42A7B">
        <w:rPr>
          <w:lang w:val="en-US" w:eastAsia="zh-CN"/>
        </w:rPr>
        <w:t>LMF</w:t>
      </w:r>
      <w:r>
        <w:rPr>
          <w:lang w:val="en-US" w:eastAsia="zh-CN"/>
        </w:rPr>
        <w:t xml:space="preserve"> based </w:t>
      </w:r>
      <w:r w:rsidRPr="00631C31">
        <w:rPr>
          <w:lang w:val="en-US" w:eastAsia="zh-CN"/>
        </w:rPr>
        <w:t>AI/ML Positioning</w:t>
      </w:r>
      <w:r w:rsidRPr="00C42A7B">
        <w:rPr>
          <w:lang w:val="en-US" w:eastAsia="zh-CN"/>
        </w:rPr>
        <w:t>.</w:t>
      </w:r>
    </w:p>
    <w:p w14:paraId="2C03DE15" w14:textId="352BFE85" w:rsidR="00C42A7B" w:rsidRPr="00C42A7B" w:rsidRDefault="00C42A7B" w:rsidP="00C42A7B">
      <w:pPr>
        <w:rPr>
          <w:lang w:val="en-US" w:eastAsia="zh-CN"/>
        </w:rPr>
      </w:pPr>
      <w:r w:rsidRPr="00631C31">
        <w:rPr>
          <w:b/>
          <w:lang w:val="en-US" w:eastAsia="zh-CN"/>
        </w:rPr>
        <w:t>Solution 2</w:t>
      </w:r>
      <w:r w:rsidRPr="00C42A7B">
        <w:rPr>
          <w:lang w:val="en-US" w:eastAsia="zh-CN"/>
        </w:rPr>
        <w:t>:</w:t>
      </w:r>
      <w:r w:rsidR="00631C31">
        <w:rPr>
          <w:lang w:val="en-US" w:eastAsia="zh-CN"/>
        </w:rPr>
        <w:t xml:space="preserve"> </w:t>
      </w:r>
      <w:r w:rsidRPr="00C42A7B">
        <w:rPr>
          <w:lang w:val="en-US" w:eastAsia="zh-CN"/>
        </w:rPr>
        <w:t>Extend the</w:t>
      </w:r>
      <w:r w:rsidR="00631C31">
        <w:rPr>
          <w:lang w:val="en-US" w:eastAsia="zh-CN"/>
        </w:rPr>
        <w:t xml:space="preserve"> </w:t>
      </w:r>
      <w:r w:rsidRPr="00C42A7B">
        <w:rPr>
          <w:lang w:val="en-US" w:eastAsia="zh-CN"/>
        </w:rPr>
        <w:t>NwdafEvent</w:t>
      </w:r>
      <w:r w:rsidR="00631C31">
        <w:rPr>
          <w:lang w:val="en-US" w:eastAsia="zh-CN"/>
        </w:rPr>
        <w:t xml:space="preserve"> </w:t>
      </w:r>
      <w:r w:rsidRPr="00C42A7B">
        <w:rPr>
          <w:lang w:val="en-US" w:eastAsia="zh-CN"/>
        </w:rPr>
        <w:t>data type in</w:t>
      </w:r>
      <w:r w:rsidR="00631C31">
        <w:rPr>
          <w:lang w:val="en-US" w:eastAsia="zh-CN"/>
        </w:rPr>
        <w:t xml:space="preserve"> </w:t>
      </w:r>
      <w:r w:rsidRPr="00C42A7B">
        <w:rPr>
          <w:lang w:val="en-US" w:eastAsia="zh-CN"/>
        </w:rPr>
        <w:t>Nnwdaf_EventsSubscription</w:t>
      </w:r>
      <w:r w:rsidR="00631C31">
        <w:rPr>
          <w:lang w:val="en-US" w:eastAsia="zh-CN"/>
        </w:rPr>
        <w:t xml:space="preserve"> API </w:t>
      </w:r>
      <w:r w:rsidRPr="00C42A7B">
        <w:rPr>
          <w:lang w:val="en-US" w:eastAsia="zh-CN"/>
        </w:rPr>
        <w:t xml:space="preserve">with a new event and a feature control to restrict </w:t>
      </w:r>
      <w:r w:rsidR="00631C31">
        <w:rPr>
          <w:lang w:val="en-US" w:eastAsia="zh-CN"/>
        </w:rPr>
        <w:t xml:space="preserve">the </w:t>
      </w:r>
      <w:r w:rsidRPr="00C42A7B">
        <w:rPr>
          <w:lang w:val="en-US" w:eastAsia="zh-CN"/>
        </w:rPr>
        <w:t xml:space="preserve">usage </w:t>
      </w:r>
      <w:r w:rsidR="00631C31">
        <w:rPr>
          <w:lang w:val="en-US" w:eastAsia="zh-CN"/>
        </w:rPr>
        <w:t xml:space="preserve">of the new event </w:t>
      </w:r>
      <w:r w:rsidRPr="00C42A7B">
        <w:rPr>
          <w:lang w:val="en-US" w:eastAsia="zh-CN"/>
        </w:rPr>
        <w:t>to</w:t>
      </w:r>
      <w:r w:rsidR="00631C31">
        <w:rPr>
          <w:lang w:val="en-US" w:eastAsia="zh-CN"/>
        </w:rPr>
        <w:t xml:space="preserve"> </w:t>
      </w:r>
      <w:r w:rsidRPr="00C42A7B">
        <w:rPr>
          <w:lang w:val="en-US" w:eastAsia="zh-CN"/>
        </w:rPr>
        <w:t>Nnwdaf_MLModelProvision</w:t>
      </w:r>
      <w:r w:rsidR="00631C31">
        <w:rPr>
          <w:lang w:val="en-US" w:eastAsia="zh-CN"/>
        </w:rPr>
        <w:t xml:space="preserve"> API</w:t>
      </w:r>
      <w:r w:rsidRPr="00C42A7B">
        <w:rPr>
          <w:lang w:val="en-US" w:eastAsia="zh-CN"/>
        </w:rPr>
        <w:t>.</w:t>
      </w:r>
    </w:p>
    <w:p w14:paraId="2B6B8D7E" w14:textId="04B07C0D" w:rsidR="00C42A7B" w:rsidRPr="00C42A7B" w:rsidRDefault="00C42A7B" w:rsidP="00C42A7B">
      <w:pPr>
        <w:rPr>
          <w:lang w:val="en-US" w:eastAsia="zh-CN"/>
        </w:rPr>
      </w:pPr>
      <w:r w:rsidRPr="00C42A7B">
        <w:rPr>
          <w:lang w:val="en-US" w:eastAsia="zh-CN"/>
        </w:rPr>
        <w:t>Due to the lack of agreement and the urgency of finalizing R</w:t>
      </w:r>
      <w:r w:rsidR="00631C31">
        <w:rPr>
          <w:lang w:val="en-US" w:eastAsia="zh-CN"/>
        </w:rPr>
        <w:t xml:space="preserve">el-19, this paper proposes </w:t>
      </w:r>
      <w:r w:rsidRPr="00631C31">
        <w:rPr>
          <w:b/>
          <w:lang w:val="en-US" w:eastAsia="zh-CN"/>
        </w:rPr>
        <w:t>Solution 3</w:t>
      </w:r>
      <w:r w:rsidR="00631C31">
        <w:rPr>
          <w:b/>
          <w:lang w:val="en-US" w:eastAsia="zh-CN"/>
        </w:rPr>
        <w:t xml:space="preserve"> </w:t>
      </w:r>
      <w:r w:rsidRPr="00C42A7B">
        <w:rPr>
          <w:lang w:val="en-US" w:eastAsia="zh-CN"/>
        </w:rPr>
        <w:t>as a compromise to decouple the implementation from existing APIs and expedite the resolution.</w:t>
      </w:r>
    </w:p>
    <w:p w14:paraId="0358A7DD" w14:textId="577E17A0" w:rsidR="00C42A7B" w:rsidRDefault="003A0F14" w:rsidP="003A0F14">
      <w:pPr>
        <w:rPr>
          <w:rFonts w:ascii="Segoe UI" w:hAnsi="Segoe UI" w:cs="Segoe UI"/>
          <w:color w:val="0F1115"/>
        </w:rPr>
      </w:pPr>
      <w:r>
        <w:rPr>
          <w:b/>
          <w:bCs/>
          <w:lang w:val="en-US" w:eastAsia="zh-CN"/>
        </w:rPr>
        <w:t xml:space="preserve">Solution 3 </w:t>
      </w:r>
      <w:r w:rsidRPr="003A0F14">
        <w:rPr>
          <w:lang w:val="en-US" w:eastAsia="zh-CN"/>
        </w:rPr>
        <w:t>i</w:t>
      </w:r>
      <w:r w:rsidR="00C42A7B" w:rsidRPr="00C42A7B">
        <w:rPr>
          <w:lang w:val="en-US" w:eastAsia="zh-CN"/>
        </w:rPr>
        <w:t>ntroduce</w:t>
      </w:r>
      <w:r>
        <w:rPr>
          <w:lang w:val="en-US" w:eastAsia="zh-CN"/>
        </w:rPr>
        <w:t>s</w:t>
      </w:r>
      <w:r w:rsidR="00C42A7B" w:rsidRPr="00C42A7B">
        <w:rPr>
          <w:lang w:val="en-US" w:eastAsia="zh-CN"/>
        </w:rPr>
        <w:t xml:space="preserve"> a new optional indication </w:t>
      </w:r>
      <w:r>
        <w:rPr>
          <w:lang w:val="en-US" w:eastAsia="zh-CN"/>
        </w:rPr>
        <w:t>attribute</w:t>
      </w:r>
      <w:r w:rsidR="00C42A7B" w:rsidRPr="00C42A7B">
        <w:rPr>
          <w:lang w:val="en-US" w:eastAsia="zh-CN"/>
        </w:rPr>
        <w:t xml:space="preserve"> in the</w:t>
      </w:r>
      <w:r>
        <w:rPr>
          <w:lang w:val="en-US" w:eastAsia="zh-CN"/>
        </w:rPr>
        <w:t xml:space="preserve"> </w:t>
      </w:r>
      <w:r w:rsidR="00C42A7B" w:rsidRPr="00C42A7B">
        <w:rPr>
          <w:lang w:val="en-US" w:eastAsia="zh-CN"/>
        </w:rPr>
        <w:t>MLEventSubscription</w:t>
      </w:r>
      <w:r>
        <w:rPr>
          <w:lang w:val="en-US" w:eastAsia="zh-CN"/>
        </w:rPr>
        <w:t xml:space="preserve"> </w:t>
      </w:r>
      <w:r w:rsidR="00C42A7B" w:rsidRPr="00C42A7B">
        <w:rPr>
          <w:lang w:val="en-US" w:eastAsia="zh-CN"/>
        </w:rPr>
        <w:t>data type within</w:t>
      </w:r>
      <w:r>
        <w:rPr>
          <w:lang w:val="en-US" w:eastAsia="zh-CN"/>
        </w:rPr>
        <w:t xml:space="preserve"> </w:t>
      </w:r>
      <w:r w:rsidR="00C42A7B" w:rsidRPr="00C42A7B">
        <w:rPr>
          <w:lang w:val="en-US" w:eastAsia="zh-CN"/>
        </w:rPr>
        <w:t>Nnwdaf_MLModelProvision. This indication explicitly s</w:t>
      </w:r>
      <w:r>
        <w:rPr>
          <w:lang w:val="en-US" w:eastAsia="zh-CN"/>
        </w:rPr>
        <w:t xml:space="preserve">ignals that the subscription is </w:t>
      </w:r>
      <w:r w:rsidRPr="003A0F14">
        <w:rPr>
          <w:lang w:val="en-US" w:eastAsia="zh-CN"/>
        </w:rPr>
        <w:t>only</w:t>
      </w:r>
      <w:r w:rsidR="00C42A7B" w:rsidRPr="003A0F14">
        <w:rPr>
          <w:lang w:val="en-US" w:eastAsia="zh-CN"/>
        </w:rPr>
        <w:t xml:space="preserve"> for model training</w:t>
      </w:r>
      <w:r w:rsidRPr="003A0F14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r w:rsidRPr="00C42A7B">
        <w:rPr>
          <w:lang w:val="en-US" w:eastAsia="zh-CN"/>
        </w:rPr>
        <w:t>LMF</w:t>
      </w:r>
      <w:r>
        <w:rPr>
          <w:lang w:val="en-US" w:eastAsia="zh-CN"/>
        </w:rPr>
        <w:t xml:space="preserve"> based </w:t>
      </w:r>
      <w:r w:rsidRPr="00631C31">
        <w:rPr>
          <w:lang w:val="en-US" w:eastAsia="zh-CN"/>
        </w:rPr>
        <w:t>AI/ML Positioning</w:t>
      </w:r>
      <w:r w:rsidR="00C42A7B" w:rsidRPr="00C42A7B">
        <w:rPr>
          <w:lang w:val="en-US" w:eastAsia="zh-CN"/>
        </w:rPr>
        <w:t>, with no association to NWDAF analytics or inference.</w:t>
      </w:r>
      <w:r>
        <w:rPr>
          <w:lang w:val="en-US" w:eastAsia="zh-CN"/>
        </w:rPr>
        <w:t xml:space="preserve"> The a</w:t>
      </w:r>
      <w:r w:rsidR="00C42A7B" w:rsidRPr="003A0F14">
        <w:rPr>
          <w:lang w:val="en-US" w:eastAsia="zh-CN"/>
        </w:rPr>
        <w:t>dvantages</w:t>
      </w:r>
      <w:r>
        <w:rPr>
          <w:lang w:val="en-US" w:eastAsia="zh-CN"/>
        </w:rPr>
        <w:t xml:space="preserve"> of solution 3</w:t>
      </w:r>
      <w:r w:rsidR="00C42A7B" w:rsidRPr="003A0F14">
        <w:rPr>
          <w:lang w:val="en-US" w:eastAsia="zh-CN"/>
        </w:rPr>
        <w:t>:</w:t>
      </w:r>
    </w:p>
    <w:p w14:paraId="7B2C768A" w14:textId="40334981" w:rsidR="00C42A7B" w:rsidRPr="003A0F14" w:rsidRDefault="00C42A7B" w:rsidP="003A0F14">
      <w:pPr>
        <w:pStyle w:val="a8"/>
        <w:numPr>
          <w:ilvl w:val="0"/>
          <w:numId w:val="28"/>
        </w:numPr>
        <w:rPr>
          <w:sz w:val="20"/>
          <w:szCs w:val="20"/>
          <w:lang w:eastAsia="zh-CN"/>
        </w:rPr>
      </w:pPr>
      <w:r w:rsidRPr="003A0F14">
        <w:rPr>
          <w:sz w:val="20"/>
          <w:szCs w:val="20"/>
          <w:lang w:eastAsia="zh-CN"/>
        </w:rPr>
        <w:t>Minimal Impact:</w:t>
      </w:r>
      <w:r w:rsidR="003A0F14" w:rsidRPr="003A0F14">
        <w:rPr>
          <w:sz w:val="20"/>
          <w:szCs w:val="20"/>
          <w:lang w:eastAsia="zh-CN"/>
        </w:rPr>
        <w:t xml:space="preserve"> </w:t>
      </w:r>
      <w:r w:rsidRPr="003A0F14">
        <w:rPr>
          <w:sz w:val="20"/>
          <w:szCs w:val="20"/>
          <w:lang w:eastAsia="zh-CN"/>
        </w:rPr>
        <w:t xml:space="preserve">No dependencies </w:t>
      </w:r>
      <w:r w:rsidR="003A0F14">
        <w:rPr>
          <w:sz w:val="20"/>
          <w:szCs w:val="20"/>
          <w:lang w:eastAsia="zh-CN"/>
        </w:rPr>
        <w:t xml:space="preserve">and impacts </w:t>
      </w:r>
      <w:r w:rsidRPr="003A0F14">
        <w:rPr>
          <w:sz w:val="20"/>
          <w:szCs w:val="20"/>
          <w:lang w:eastAsia="zh-CN"/>
        </w:rPr>
        <w:t>on</w:t>
      </w:r>
      <w:r w:rsidR="003A0F14" w:rsidRPr="003A0F14">
        <w:rPr>
          <w:sz w:val="20"/>
          <w:szCs w:val="20"/>
          <w:lang w:eastAsia="zh-CN"/>
        </w:rPr>
        <w:t xml:space="preserve"> </w:t>
      </w:r>
      <w:r w:rsidR="003A0F14">
        <w:rPr>
          <w:sz w:val="20"/>
          <w:szCs w:val="20"/>
          <w:lang w:eastAsia="zh-CN"/>
        </w:rPr>
        <w:t xml:space="preserve">the </w:t>
      </w:r>
      <w:r w:rsidRPr="003A0F14">
        <w:rPr>
          <w:sz w:val="20"/>
          <w:szCs w:val="20"/>
          <w:lang w:eastAsia="zh-CN"/>
        </w:rPr>
        <w:t>Nnwdaf_EventsSubscription</w:t>
      </w:r>
      <w:r w:rsidR="003A0F14">
        <w:rPr>
          <w:sz w:val="20"/>
          <w:szCs w:val="20"/>
          <w:lang w:eastAsia="zh-CN"/>
        </w:rPr>
        <w:t xml:space="preserve"> API</w:t>
      </w:r>
      <w:r w:rsidRPr="003A0F14">
        <w:rPr>
          <w:sz w:val="20"/>
          <w:szCs w:val="20"/>
          <w:lang w:eastAsia="zh-CN"/>
        </w:rPr>
        <w:t>.</w:t>
      </w:r>
    </w:p>
    <w:p w14:paraId="73CC813E" w14:textId="7A5A0461" w:rsidR="00C42A7B" w:rsidRPr="003A0F14" w:rsidRDefault="00C42A7B" w:rsidP="003A0F14">
      <w:pPr>
        <w:pStyle w:val="a8"/>
        <w:numPr>
          <w:ilvl w:val="0"/>
          <w:numId w:val="28"/>
        </w:numPr>
        <w:rPr>
          <w:sz w:val="20"/>
          <w:szCs w:val="20"/>
          <w:lang w:eastAsia="zh-CN"/>
        </w:rPr>
      </w:pPr>
      <w:r w:rsidRPr="003A0F14">
        <w:rPr>
          <w:sz w:val="20"/>
          <w:szCs w:val="20"/>
          <w:lang w:eastAsia="zh-CN"/>
        </w:rPr>
        <w:t>Backward Compatibility:</w:t>
      </w:r>
      <w:r w:rsidR="003A0F14" w:rsidRPr="003A0F14">
        <w:rPr>
          <w:sz w:val="20"/>
          <w:szCs w:val="20"/>
          <w:lang w:eastAsia="zh-CN"/>
        </w:rPr>
        <w:t xml:space="preserve"> Avoid</w:t>
      </w:r>
      <w:r w:rsidRPr="003A0F14">
        <w:rPr>
          <w:sz w:val="20"/>
          <w:szCs w:val="20"/>
          <w:lang w:eastAsia="zh-CN"/>
        </w:rPr>
        <w:t xml:space="preserve"> modifying </w:t>
      </w:r>
      <w:r w:rsidR="003A0F14" w:rsidRPr="003A0F14">
        <w:rPr>
          <w:sz w:val="20"/>
          <w:szCs w:val="20"/>
          <w:lang w:eastAsia="zh-CN"/>
        </w:rPr>
        <w:t xml:space="preserve">the </w:t>
      </w:r>
      <w:r w:rsidRPr="003A0F14">
        <w:rPr>
          <w:sz w:val="20"/>
          <w:szCs w:val="20"/>
          <w:lang w:eastAsia="zh-CN"/>
        </w:rPr>
        <w:t>existing event structures.</w:t>
      </w:r>
    </w:p>
    <w:p w14:paraId="07872422" w14:textId="60E53349" w:rsidR="00C42A7B" w:rsidRPr="003A0F14" w:rsidRDefault="00C42A7B" w:rsidP="003A0F14">
      <w:pPr>
        <w:pStyle w:val="a8"/>
        <w:numPr>
          <w:ilvl w:val="0"/>
          <w:numId w:val="28"/>
        </w:numPr>
        <w:rPr>
          <w:sz w:val="20"/>
          <w:szCs w:val="20"/>
          <w:lang w:eastAsia="zh-CN"/>
        </w:rPr>
      </w:pPr>
      <w:r w:rsidRPr="003A0F14">
        <w:rPr>
          <w:sz w:val="20"/>
          <w:szCs w:val="20"/>
          <w:lang w:eastAsia="zh-CN"/>
        </w:rPr>
        <w:t>Explicit Scope:</w:t>
      </w:r>
      <w:r w:rsidR="003A0F14" w:rsidRPr="003A0F14">
        <w:rPr>
          <w:sz w:val="20"/>
          <w:szCs w:val="20"/>
          <w:lang w:eastAsia="zh-CN"/>
        </w:rPr>
        <w:t xml:space="preserve"> </w:t>
      </w:r>
      <w:r w:rsidR="003A0F14">
        <w:rPr>
          <w:sz w:val="20"/>
          <w:szCs w:val="20"/>
          <w:lang w:eastAsia="zh-CN"/>
        </w:rPr>
        <w:t>S</w:t>
      </w:r>
      <w:r w:rsidRPr="003A0F14">
        <w:rPr>
          <w:sz w:val="20"/>
          <w:szCs w:val="20"/>
          <w:lang w:eastAsia="zh-CN"/>
        </w:rPr>
        <w:t xml:space="preserve">eparates </w:t>
      </w:r>
      <w:r w:rsidR="003A0F14">
        <w:rPr>
          <w:sz w:val="20"/>
          <w:szCs w:val="20"/>
          <w:lang w:eastAsia="zh-CN"/>
        </w:rPr>
        <w:t xml:space="preserve">the model </w:t>
      </w:r>
      <w:r w:rsidRPr="003A0F14">
        <w:rPr>
          <w:sz w:val="20"/>
          <w:szCs w:val="20"/>
          <w:lang w:eastAsia="zh-CN"/>
        </w:rPr>
        <w:t>training-only use case from analytics</w:t>
      </w:r>
      <w:r w:rsidR="003A0F14">
        <w:rPr>
          <w:sz w:val="20"/>
          <w:szCs w:val="20"/>
          <w:lang w:eastAsia="zh-CN"/>
        </w:rPr>
        <w:t>/inference use cases</w:t>
      </w:r>
      <w:r w:rsidRPr="003A0F14">
        <w:rPr>
          <w:sz w:val="20"/>
          <w:szCs w:val="20"/>
          <w:lang w:eastAsia="zh-CN"/>
        </w:rPr>
        <w:t>.</w:t>
      </w:r>
    </w:p>
    <w:p w14:paraId="776BA98E" w14:textId="77777777" w:rsidR="00DE5C2D" w:rsidRDefault="00DE5C2D" w:rsidP="00DE5C2D">
      <w:pPr>
        <w:rPr>
          <w:lang w:val="en-US" w:eastAsia="zh-CN"/>
        </w:rPr>
      </w:pPr>
    </w:p>
    <w:p w14:paraId="268F5EB4" w14:textId="14FB3C46" w:rsidR="00C42A7B" w:rsidRPr="00DE5C2D" w:rsidRDefault="00DE5C2D" w:rsidP="00DE5C2D">
      <w:pPr>
        <w:rPr>
          <w:lang w:val="en-US" w:eastAsia="zh-CN"/>
        </w:rPr>
      </w:pPr>
      <w:r>
        <w:rPr>
          <w:lang w:val="en-US" w:eastAsia="zh-CN"/>
        </w:rPr>
        <w:t>Show hands has been held in the August meeting, hence a</w:t>
      </w:r>
      <w:r w:rsidR="00C42A7B" w:rsidRPr="00DE5C2D">
        <w:rPr>
          <w:lang w:val="en-US" w:eastAsia="zh-CN"/>
        </w:rPr>
        <w:t xml:space="preserve"> vote in this meeting is unlikely to </w:t>
      </w:r>
      <w:r>
        <w:rPr>
          <w:lang w:val="en-US" w:eastAsia="zh-CN"/>
        </w:rPr>
        <w:t>achieve any conclusion</w:t>
      </w:r>
      <w:r w:rsidR="00C42A7B" w:rsidRPr="00DE5C2D">
        <w:rPr>
          <w:lang w:val="en-US" w:eastAsia="zh-CN"/>
        </w:rPr>
        <w:t>.</w:t>
      </w:r>
    </w:p>
    <w:p w14:paraId="0FC05BAE" w14:textId="1D360141" w:rsidR="00410CDF" w:rsidRPr="00DE5C2D" w:rsidRDefault="00C42A7B" w:rsidP="00C42A7B">
      <w:pPr>
        <w:rPr>
          <w:lang w:val="en-US" w:eastAsia="zh-CN"/>
        </w:rPr>
      </w:pPr>
      <w:r w:rsidRPr="00DE5C2D">
        <w:rPr>
          <w:lang w:val="en-US" w:eastAsia="zh-CN"/>
        </w:rPr>
        <w:t xml:space="preserve">With </w:t>
      </w:r>
      <w:r w:rsidR="00DE5C2D">
        <w:rPr>
          <w:lang w:val="en-US" w:eastAsia="zh-CN"/>
        </w:rPr>
        <w:t xml:space="preserve">the freezing time of </w:t>
      </w:r>
      <w:r w:rsidRPr="00DE5C2D">
        <w:rPr>
          <w:lang w:val="en-US" w:eastAsia="zh-CN"/>
        </w:rPr>
        <w:t>R</w:t>
      </w:r>
      <w:r w:rsidR="00DE5C2D">
        <w:rPr>
          <w:lang w:val="en-US" w:eastAsia="zh-CN"/>
        </w:rPr>
        <w:t>el-</w:t>
      </w:r>
      <w:r w:rsidRPr="00DE5C2D">
        <w:rPr>
          <w:lang w:val="en-US" w:eastAsia="zh-CN"/>
        </w:rPr>
        <w:t>19</w:t>
      </w:r>
      <w:r w:rsidR="00DE5C2D" w:rsidRPr="00DE5C2D">
        <w:rPr>
          <w:lang w:val="en-US" w:eastAsia="zh-CN"/>
        </w:rPr>
        <w:t xml:space="preserve"> approaching</w:t>
      </w:r>
      <w:r w:rsidRPr="00DE5C2D">
        <w:rPr>
          <w:lang w:val="en-US" w:eastAsia="zh-CN"/>
        </w:rPr>
        <w:t xml:space="preserve">, </w:t>
      </w:r>
      <w:r w:rsidR="00DE5C2D">
        <w:rPr>
          <w:lang w:val="en-US" w:eastAsia="zh-CN"/>
        </w:rPr>
        <w:t xml:space="preserve">the failure of implementing </w:t>
      </w:r>
      <w:r w:rsidRPr="00DE5C2D">
        <w:rPr>
          <w:lang w:val="en-US" w:eastAsia="zh-CN"/>
        </w:rPr>
        <w:t xml:space="preserve">this </w:t>
      </w:r>
      <w:r w:rsidR="00DE5C2D">
        <w:rPr>
          <w:lang w:val="en-US" w:eastAsia="zh-CN"/>
        </w:rPr>
        <w:t xml:space="preserve">requirement </w:t>
      </w:r>
      <w:r w:rsidRPr="00DE5C2D">
        <w:rPr>
          <w:lang w:val="en-US" w:eastAsia="zh-CN"/>
        </w:rPr>
        <w:t xml:space="preserve">may force the requirement to be </w:t>
      </w:r>
      <w:r w:rsidR="008B7914">
        <w:rPr>
          <w:lang w:val="en-US" w:eastAsia="zh-CN"/>
        </w:rPr>
        <w:t>removed from Rel-19 or pushed to Rel-20</w:t>
      </w:r>
      <w:r w:rsidRPr="00DE5C2D">
        <w:rPr>
          <w:lang w:val="en-US" w:eastAsia="zh-CN"/>
        </w:rPr>
        <w:t>.</w:t>
      </w:r>
    </w:p>
    <w:p w14:paraId="6A5B690F" w14:textId="77777777" w:rsidR="00066D44" w:rsidRPr="00E23702" w:rsidRDefault="00066D44" w:rsidP="00AA06EC">
      <w:pPr>
        <w:pStyle w:val="1"/>
        <w:keepLines w:val="0"/>
        <w:numPr>
          <w:ilvl w:val="0"/>
          <w:numId w:val="18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left="960" w:right="284" w:hanging="480"/>
        <w:textAlignment w:val="auto"/>
        <w:rPr>
          <w:lang w:eastAsia="zh-CN"/>
        </w:rPr>
      </w:pPr>
      <w:r w:rsidRPr="00E23702">
        <w:rPr>
          <w:rFonts w:hint="eastAsia"/>
          <w:lang w:eastAsia="zh-CN"/>
        </w:rPr>
        <w:t>P</w:t>
      </w:r>
      <w:r w:rsidRPr="00E23702">
        <w:rPr>
          <w:lang w:eastAsia="zh-CN"/>
        </w:rPr>
        <w:t>roposal</w:t>
      </w:r>
    </w:p>
    <w:p w14:paraId="211F18B4" w14:textId="72AA0EA7" w:rsidR="003576B0" w:rsidRPr="00DE5C2D" w:rsidRDefault="00C42A7B" w:rsidP="005842F2">
      <w:pPr>
        <w:pStyle w:val="B1"/>
        <w:ind w:left="0" w:firstLine="0"/>
        <w:rPr>
          <w:lang w:val="en-US" w:eastAsia="zh-CN"/>
        </w:rPr>
      </w:pPr>
      <w:r w:rsidRPr="00DE5C2D">
        <w:rPr>
          <w:lang w:val="en-US" w:eastAsia="zh-CN"/>
        </w:rPr>
        <w:t>Solution 3 offers a low-risk, timely path to support</w:t>
      </w:r>
      <w:r w:rsidR="008B7914">
        <w:rPr>
          <w:lang w:val="en-US" w:eastAsia="zh-CN"/>
        </w:rPr>
        <w:t xml:space="preserve"> NWDAF</w:t>
      </w:r>
      <w:r w:rsidRPr="00DE5C2D">
        <w:rPr>
          <w:lang w:val="en-US" w:eastAsia="zh-CN"/>
        </w:rPr>
        <w:t xml:space="preserve"> </w:t>
      </w:r>
      <w:r w:rsidR="008B7914">
        <w:rPr>
          <w:lang w:val="en-US" w:eastAsia="zh-CN"/>
        </w:rPr>
        <w:t xml:space="preserve">ML </w:t>
      </w:r>
      <w:r w:rsidR="008B7914" w:rsidRPr="00C42A7B">
        <w:rPr>
          <w:lang w:val="en-US" w:eastAsia="zh-CN"/>
        </w:rPr>
        <w:t>model training</w:t>
      </w:r>
      <w:r w:rsidR="008B7914">
        <w:rPr>
          <w:lang w:val="en-US" w:eastAsia="zh-CN"/>
        </w:rPr>
        <w:t xml:space="preserve"> for </w:t>
      </w:r>
      <w:r w:rsidR="008B7914" w:rsidRPr="00C42A7B">
        <w:rPr>
          <w:lang w:val="en-US" w:eastAsia="zh-CN"/>
        </w:rPr>
        <w:t>LMF</w:t>
      </w:r>
      <w:r w:rsidR="008B7914">
        <w:rPr>
          <w:lang w:val="en-US" w:eastAsia="zh-CN"/>
        </w:rPr>
        <w:t xml:space="preserve"> based </w:t>
      </w:r>
      <w:r w:rsidR="008B7914" w:rsidRPr="00631C31">
        <w:rPr>
          <w:lang w:val="en-US" w:eastAsia="zh-CN"/>
        </w:rPr>
        <w:t>AI/ML Positioning</w:t>
      </w:r>
      <w:r w:rsidRPr="00DE5C2D">
        <w:rPr>
          <w:lang w:val="en-US" w:eastAsia="zh-CN"/>
        </w:rPr>
        <w:t>. It is proposed to agree on this compromise to avoid delays</w:t>
      </w:r>
      <w:r w:rsidR="001F3018">
        <w:rPr>
          <w:lang w:val="en-US" w:eastAsia="zh-CN"/>
        </w:rPr>
        <w:t xml:space="preserve"> of Rel-19</w:t>
      </w:r>
      <w:r w:rsidRPr="00DE5C2D">
        <w:rPr>
          <w:lang w:val="en-US" w:eastAsia="zh-CN"/>
        </w:rPr>
        <w:t>.</w:t>
      </w:r>
    </w:p>
    <w:sectPr w:rsidR="003576B0" w:rsidRPr="00DE5C2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E55E9" w14:textId="77777777" w:rsidR="006C6B94" w:rsidRDefault="006C6B94">
      <w:r>
        <w:separator/>
      </w:r>
    </w:p>
  </w:endnote>
  <w:endnote w:type="continuationSeparator" w:id="0">
    <w:p w14:paraId="5E6D9C4D" w14:textId="77777777" w:rsidR="006C6B94" w:rsidRDefault="006C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EA6B8" w14:textId="77777777" w:rsidR="006C6B94" w:rsidRDefault="006C6B94">
      <w:r>
        <w:separator/>
      </w:r>
    </w:p>
  </w:footnote>
  <w:footnote w:type="continuationSeparator" w:id="0">
    <w:p w14:paraId="5867284C" w14:textId="77777777" w:rsidR="006C6B94" w:rsidRDefault="006C6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03FE4"/>
    <w:multiLevelType w:val="hybridMultilevel"/>
    <w:tmpl w:val="447806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354C"/>
    <w:multiLevelType w:val="hybridMultilevel"/>
    <w:tmpl w:val="A0A212CC"/>
    <w:lvl w:ilvl="0" w:tplc="76CE27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1B803A2D"/>
    <w:multiLevelType w:val="multilevel"/>
    <w:tmpl w:val="31CCD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FE67838"/>
    <w:multiLevelType w:val="hybridMultilevel"/>
    <w:tmpl w:val="B26C6DDC"/>
    <w:lvl w:ilvl="0" w:tplc="0F44FA0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64AFDAE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CAB03A4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00D4FEE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A13E502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8E4EDEC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B8FE6362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130AD06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7DB4EDA6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AD429F"/>
    <w:multiLevelType w:val="hybridMultilevel"/>
    <w:tmpl w:val="38F0B59A"/>
    <w:lvl w:ilvl="0" w:tplc="81B438B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044BB"/>
    <w:multiLevelType w:val="multilevel"/>
    <w:tmpl w:val="1A88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0B4488"/>
    <w:multiLevelType w:val="multilevel"/>
    <w:tmpl w:val="90E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A72B82"/>
    <w:multiLevelType w:val="multilevel"/>
    <w:tmpl w:val="989E646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2D6B6F"/>
    <w:multiLevelType w:val="hybridMultilevel"/>
    <w:tmpl w:val="C4DA6666"/>
    <w:lvl w:ilvl="0" w:tplc="A6E07CB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600328FF"/>
    <w:multiLevelType w:val="hybridMultilevel"/>
    <w:tmpl w:val="7A6CE484"/>
    <w:lvl w:ilvl="0" w:tplc="8D4AC3D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2E0AD4"/>
    <w:multiLevelType w:val="multilevel"/>
    <w:tmpl w:val="4F3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73770B"/>
    <w:multiLevelType w:val="hybridMultilevel"/>
    <w:tmpl w:val="4658EE30"/>
    <w:lvl w:ilvl="0" w:tplc="81B438B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6EB90AF8"/>
    <w:multiLevelType w:val="hybridMultilevel"/>
    <w:tmpl w:val="019620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B42624"/>
    <w:multiLevelType w:val="hybridMultilevel"/>
    <w:tmpl w:val="AE1ABAF2"/>
    <w:lvl w:ilvl="0" w:tplc="6B10DD8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15"/>
  </w:num>
  <w:num w:numId="8">
    <w:abstractNumId w:val="16"/>
  </w:num>
  <w:num w:numId="9">
    <w:abstractNumId w:val="6"/>
  </w:num>
  <w:num w:numId="10">
    <w:abstractNumId w:val="20"/>
  </w:num>
  <w:num w:numId="11">
    <w:abstractNumId w:val="3"/>
  </w:num>
  <w:num w:numId="12">
    <w:abstractNumId w:val="2"/>
  </w:num>
  <w:num w:numId="13">
    <w:abstractNumId w:val="24"/>
  </w:num>
  <w:num w:numId="14">
    <w:abstractNumId w:val="4"/>
  </w:num>
  <w:num w:numId="15">
    <w:abstractNumId w:val="18"/>
  </w:num>
  <w:num w:numId="16">
    <w:abstractNumId w:val="23"/>
  </w:num>
  <w:num w:numId="17">
    <w:abstractNumId w:val="0"/>
  </w:num>
  <w:num w:numId="18">
    <w:abstractNumId w:val="14"/>
  </w:num>
  <w:num w:numId="19">
    <w:abstractNumId w:val="8"/>
  </w:num>
  <w:num w:numId="20">
    <w:abstractNumId w:val="25"/>
  </w:num>
  <w:num w:numId="21">
    <w:abstractNumId w:val="1"/>
  </w:num>
  <w:num w:numId="22">
    <w:abstractNumId w:val="7"/>
  </w:num>
  <w:num w:numId="23">
    <w:abstractNumId w:val="26"/>
  </w:num>
  <w:num w:numId="24">
    <w:abstractNumId w:val="19"/>
  </w:num>
  <w:num w:numId="25">
    <w:abstractNumId w:val="22"/>
  </w:num>
  <w:num w:numId="26">
    <w:abstractNumId w:val="10"/>
  </w:num>
  <w:num w:numId="27">
    <w:abstractNumId w:val="1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8D"/>
    <w:rsid w:val="00005E54"/>
    <w:rsid w:val="00011C1A"/>
    <w:rsid w:val="00015FB3"/>
    <w:rsid w:val="0002191A"/>
    <w:rsid w:val="0003016C"/>
    <w:rsid w:val="00030CD4"/>
    <w:rsid w:val="000344A1"/>
    <w:rsid w:val="0004015F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66D44"/>
    <w:rsid w:val="000726EB"/>
    <w:rsid w:val="00072A7C"/>
    <w:rsid w:val="000775E7"/>
    <w:rsid w:val="0007775C"/>
    <w:rsid w:val="000817BF"/>
    <w:rsid w:val="00091BFB"/>
    <w:rsid w:val="00094F23"/>
    <w:rsid w:val="000967F4"/>
    <w:rsid w:val="000A6432"/>
    <w:rsid w:val="000B7B2C"/>
    <w:rsid w:val="000C2BF7"/>
    <w:rsid w:val="000C6E02"/>
    <w:rsid w:val="000D6D78"/>
    <w:rsid w:val="000E0429"/>
    <w:rsid w:val="000E0437"/>
    <w:rsid w:val="000E2225"/>
    <w:rsid w:val="000E3C28"/>
    <w:rsid w:val="000E405F"/>
    <w:rsid w:val="000E4221"/>
    <w:rsid w:val="000F2C70"/>
    <w:rsid w:val="000F6E51"/>
    <w:rsid w:val="000F796D"/>
    <w:rsid w:val="00102A24"/>
    <w:rsid w:val="0010578D"/>
    <w:rsid w:val="00110F02"/>
    <w:rsid w:val="00113C47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776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A4D97"/>
    <w:rsid w:val="001B01F1"/>
    <w:rsid w:val="001B2414"/>
    <w:rsid w:val="001B5421"/>
    <w:rsid w:val="001B650D"/>
    <w:rsid w:val="001B6C97"/>
    <w:rsid w:val="001C134F"/>
    <w:rsid w:val="001C1F21"/>
    <w:rsid w:val="001C2AB6"/>
    <w:rsid w:val="001C4D9B"/>
    <w:rsid w:val="001D0B09"/>
    <w:rsid w:val="001D7982"/>
    <w:rsid w:val="001E489F"/>
    <w:rsid w:val="001E6729"/>
    <w:rsid w:val="001F2AC6"/>
    <w:rsid w:val="001F3018"/>
    <w:rsid w:val="001F7653"/>
    <w:rsid w:val="001F7715"/>
    <w:rsid w:val="002070CB"/>
    <w:rsid w:val="002143E2"/>
    <w:rsid w:val="002147CD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5247"/>
    <w:rsid w:val="00250F58"/>
    <w:rsid w:val="00253892"/>
    <w:rsid w:val="002541D3"/>
    <w:rsid w:val="0025566B"/>
    <w:rsid w:val="00256429"/>
    <w:rsid w:val="0026253E"/>
    <w:rsid w:val="00272D61"/>
    <w:rsid w:val="00274FEF"/>
    <w:rsid w:val="00281C69"/>
    <w:rsid w:val="0028625F"/>
    <w:rsid w:val="002919B7"/>
    <w:rsid w:val="00291EF2"/>
    <w:rsid w:val="00295D61"/>
    <w:rsid w:val="00297C1F"/>
    <w:rsid w:val="002B074C"/>
    <w:rsid w:val="002B2FE7"/>
    <w:rsid w:val="002B34EA"/>
    <w:rsid w:val="002B5361"/>
    <w:rsid w:val="002C0FEE"/>
    <w:rsid w:val="002C1BA4"/>
    <w:rsid w:val="002C47B8"/>
    <w:rsid w:val="002D5049"/>
    <w:rsid w:val="002E0B87"/>
    <w:rsid w:val="002E397B"/>
    <w:rsid w:val="002E3AE2"/>
    <w:rsid w:val="002F3177"/>
    <w:rsid w:val="002F3915"/>
    <w:rsid w:val="002F7CCB"/>
    <w:rsid w:val="00301992"/>
    <w:rsid w:val="0030332A"/>
    <w:rsid w:val="003041B2"/>
    <w:rsid w:val="003057FD"/>
    <w:rsid w:val="003101C6"/>
    <w:rsid w:val="00310E70"/>
    <w:rsid w:val="003127AD"/>
    <w:rsid w:val="003131BF"/>
    <w:rsid w:val="00313F3E"/>
    <w:rsid w:val="00316C20"/>
    <w:rsid w:val="00317C5C"/>
    <w:rsid w:val="00320536"/>
    <w:rsid w:val="00325E33"/>
    <w:rsid w:val="003275E6"/>
    <w:rsid w:val="003310FB"/>
    <w:rsid w:val="0033484C"/>
    <w:rsid w:val="00343B78"/>
    <w:rsid w:val="0035107C"/>
    <w:rsid w:val="00354553"/>
    <w:rsid w:val="0035708C"/>
    <w:rsid w:val="003576B0"/>
    <w:rsid w:val="00364BBE"/>
    <w:rsid w:val="003715B7"/>
    <w:rsid w:val="003749B8"/>
    <w:rsid w:val="00376C60"/>
    <w:rsid w:val="00392C87"/>
    <w:rsid w:val="00395009"/>
    <w:rsid w:val="003A0F14"/>
    <w:rsid w:val="003A1AF0"/>
    <w:rsid w:val="003A5DC5"/>
    <w:rsid w:val="003A5FFA"/>
    <w:rsid w:val="003A67E1"/>
    <w:rsid w:val="003A7108"/>
    <w:rsid w:val="003B1063"/>
    <w:rsid w:val="003B2166"/>
    <w:rsid w:val="003D1266"/>
    <w:rsid w:val="003D4593"/>
    <w:rsid w:val="003D5F2D"/>
    <w:rsid w:val="003E2151"/>
    <w:rsid w:val="003E29F7"/>
    <w:rsid w:val="003E2C8B"/>
    <w:rsid w:val="003E333A"/>
    <w:rsid w:val="003E4AC7"/>
    <w:rsid w:val="003E5604"/>
    <w:rsid w:val="003E57A1"/>
    <w:rsid w:val="003E710B"/>
    <w:rsid w:val="003E7910"/>
    <w:rsid w:val="003E7E4C"/>
    <w:rsid w:val="003F0954"/>
    <w:rsid w:val="003F1C0E"/>
    <w:rsid w:val="004008D7"/>
    <w:rsid w:val="0040145D"/>
    <w:rsid w:val="00410CDF"/>
    <w:rsid w:val="00411339"/>
    <w:rsid w:val="004131BD"/>
    <w:rsid w:val="004159BE"/>
    <w:rsid w:val="00416CEA"/>
    <w:rsid w:val="00421AFD"/>
    <w:rsid w:val="004246F2"/>
    <w:rsid w:val="00425C90"/>
    <w:rsid w:val="00427E5E"/>
    <w:rsid w:val="00432048"/>
    <w:rsid w:val="00442C65"/>
    <w:rsid w:val="004438FD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B3DF1"/>
    <w:rsid w:val="004B55B0"/>
    <w:rsid w:val="004C03E5"/>
    <w:rsid w:val="004C3E0E"/>
    <w:rsid w:val="004C4C9B"/>
    <w:rsid w:val="004D2FA0"/>
    <w:rsid w:val="004E0909"/>
    <w:rsid w:val="004E1010"/>
    <w:rsid w:val="004E574C"/>
    <w:rsid w:val="004F4172"/>
    <w:rsid w:val="004F4D17"/>
    <w:rsid w:val="004F7F92"/>
    <w:rsid w:val="0050202A"/>
    <w:rsid w:val="005025B6"/>
    <w:rsid w:val="00506CBE"/>
    <w:rsid w:val="00507903"/>
    <w:rsid w:val="005136D5"/>
    <w:rsid w:val="0051701A"/>
    <w:rsid w:val="0052032E"/>
    <w:rsid w:val="00520EE1"/>
    <w:rsid w:val="00521896"/>
    <w:rsid w:val="0052261C"/>
    <w:rsid w:val="00522A80"/>
    <w:rsid w:val="0052468D"/>
    <w:rsid w:val="00531CF2"/>
    <w:rsid w:val="00535A39"/>
    <w:rsid w:val="00543197"/>
    <w:rsid w:val="00544D8F"/>
    <w:rsid w:val="00551377"/>
    <w:rsid w:val="00553A74"/>
    <w:rsid w:val="00553BDE"/>
    <w:rsid w:val="00556F13"/>
    <w:rsid w:val="00562495"/>
    <w:rsid w:val="0056517F"/>
    <w:rsid w:val="00566894"/>
    <w:rsid w:val="00570B92"/>
    <w:rsid w:val="00572E0D"/>
    <w:rsid w:val="00573617"/>
    <w:rsid w:val="0057401B"/>
    <w:rsid w:val="005740E1"/>
    <w:rsid w:val="00577219"/>
    <w:rsid w:val="00577727"/>
    <w:rsid w:val="005777AF"/>
    <w:rsid w:val="005842F2"/>
    <w:rsid w:val="00585798"/>
    <w:rsid w:val="00586562"/>
    <w:rsid w:val="00590614"/>
    <w:rsid w:val="00590B24"/>
    <w:rsid w:val="00593DC4"/>
    <w:rsid w:val="0059529B"/>
    <w:rsid w:val="005954DD"/>
    <w:rsid w:val="005975AE"/>
    <w:rsid w:val="005A08F6"/>
    <w:rsid w:val="005A1741"/>
    <w:rsid w:val="005A2C43"/>
    <w:rsid w:val="005A309D"/>
    <w:rsid w:val="005A3249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E07CB"/>
    <w:rsid w:val="005E0BF8"/>
    <w:rsid w:val="005E32BB"/>
    <w:rsid w:val="005E5142"/>
    <w:rsid w:val="005E5C1E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3AED"/>
    <w:rsid w:val="0062580F"/>
    <w:rsid w:val="00630C7A"/>
    <w:rsid w:val="00631C31"/>
    <w:rsid w:val="00632157"/>
    <w:rsid w:val="00632754"/>
    <w:rsid w:val="00633971"/>
    <w:rsid w:val="006341C6"/>
    <w:rsid w:val="0064121E"/>
    <w:rsid w:val="00642894"/>
    <w:rsid w:val="00645741"/>
    <w:rsid w:val="006467A6"/>
    <w:rsid w:val="00652ABC"/>
    <w:rsid w:val="00653CDC"/>
    <w:rsid w:val="00660354"/>
    <w:rsid w:val="006606DB"/>
    <w:rsid w:val="00665B9B"/>
    <w:rsid w:val="00670607"/>
    <w:rsid w:val="006742EA"/>
    <w:rsid w:val="0067616E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5A9"/>
    <w:rsid w:val="006A3CF5"/>
    <w:rsid w:val="006A4CB5"/>
    <w:rsid w:val="006B4BC6"/>
    <w:rsid w:val="006C6B94"/>
    <w:rsid w:val="006D03E2"/>
    <w:rsid w:val="006D0A8E"/>
    <w:rsid w:val="006D3D54"/>
    <w:rsid w:val="006E0D1B"/>
    <w:rsid w:val="006E1A49"/>
    <w:rsid w:val="006E3A55"/>
    <w:rsid w:val="006E5AEF"/>
    <w:rsid w:val="006F1B00"/>
    <w:rsid w:val="006F2A69"/>
    <w:rsid w:val="006F2EEB"/>
    <w:rsid w:val="006F4B7A"/>
    <w:rsid w:val="00700A59"/>
    <w:rsid w:val="00701619"/>
    <w:rsid w:val="00710142"/>
    <w:rsid w:val="00712E81"/>
    <w:rsid w:val="00715590"/>
    <w:rsid w:val="0072063D"/>
    <w:rsid w:val="00723919"/>
    <w:rsid w:val="007261D3"/>
    <w:rsid w:val="00733E86"/>
    <w:rsid w:val="0074596C"/>
    <w:rsid w:val="00745F4F"/>
    <w:rsid w:val="00750D12"/>
    <w:rsid w:val="0075464C"/>
    <w:rsid w:val="00756BBB"/>
    <w:rsid w:val="00761952"/>
    <w:rsid w:val="00761B9B"/>
    <w:rsid w:val="00762041"/>
    <w:rsid w:val="00762474"/>
    <w:rsid w:val="0076439E"/>
    <w:rsid w:val="00767ECE"/>
    <w:rsid w:val="00770F6D"/>
    <w:rsid w:val="007770AA"/>
    <w:rsid w:val="007814A8"/>
    <w:rsid w:val="00781A62"/>
    <w:rsid w:val="00781F2F"/>
    <w:rsid w:val="007837E3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2B91"/>
    <w:rsid w:val="007C62AC"/>
    <w:rsid w:val="007C66D1"/>
    <w:rsid w:val="007C71E7"/>
    <w:rsid w:val="007C767B"/>
    <w:rsid w:val="007D0AC6"/>
    <w:rsid w:val="007D29E0"/>
    <w:rsid w:val="007D3C7C"/>
    <w:rsid w:val="007D687A"/>
    <w:rsid w:val="007E0FF7"/>
    <w:rsid w:val="007E1BA0"/>
    <w:rsid w:val="007F2297"/>
    <w:rsid w:val="007F2E7B"/>
    <w:rsid w:val="007F55EC"/>
    <w:rsid w:val="007F6574"/>
    <w:rsid w:val="007F7100"/>
    <w:rsid w:val="00805F49"/>
    <w:rsid w:val="008079F0"/>
    <w:rsid w:val="00812D71"/>
    <w:rsid w:val="0082633D"/>
    <w:rsid w:val="0082777A"/>
    <w:rsid w:val="00830AB8"/>
    <w:rsid w:val="00831057"/>
    <w:rsid w:val="00837EF8"/>
    <w:rsid w:val="0084119C"/>
    <w:rsid w:val="00850CD4"/>
    <w:rsid w:val="00854A49"/>
    <w:rsid w:val="00856FBE"/>
    <w:rsid w:val="008578D0"/>
    <w:rsid w:val="008624DE"/>
    <w:rsid w:val="008634EB"/>
    <w:rsid w:val="00866945"/>
    <w:rsid w:val="00867C6C"/>
    <w:rsid w:val="00876BD5"/>
    <w:rsid w:val="00895C94"/>
    <w:rsid w:val="00897C84"/>
    <w:rsid w:val="008A06BE"/>
    <w:rsid w:val="008A2393"/>
    <w:rsid w:val="008A56FD"/>
    <w:rsid w:val="008A6916"/>
    <w:rsid w:val="008B7914"/>
    <w:rsid w:val="008C3EAF"/>
    <w:rsid w:val="008C7BDC"/>
    <w:rsid w:val="008D3DA6"/>
    <w:rsid w:val="008D5DA3"/>
    <w:rsid w:val="008E070E"/>
    <w:rsid w:val="008E4E75"/>
    <w:rsid w:val="008E70F7"/>
    <w:rsid w:val="008F1D3B"/>
    <w:rsid w:val="008F7444"/>
    <w:rsid w:val="008F7A15"/>
    <w:rsid w:val="00907F03"/>
    <w:rsid w:val="0091321C"/>
    <w:rsid w:val="00913788"/>
    <w:rsid w:val="0091399A"/>
    <w:rsid w:val="00914265"/>
    <w:rsid w:val="00917B34"/>
    <w:rsid w:val="009225BD"/>
    <w:rsid w:val="00922D75"/>
    <w:rsid w:val="00924EE6"/>
    <w:rsid w:val="00926791"/>
    <w:rsid w:val="009307F2"/>
    <w:rsid w:val="0093661C"/>
    <w:rsid w:val="00940736"/>
    <w:rsid w:val="00941253"/>
    <w:rsid w:val="00945171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09"/>
    <w:rsid w:val="00990EEE"/>
    <w:rsid w:val="00996533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F"/>
    <w:rsid w:val="009E0B41"/>
    <w:rsid w:val="009E1910"/>
    <w:rsid w:val="009E5DBA"/>
    <w:rsid w:val="009F06B6"/>
    <w:rsid w:val="009F6047"/>
    <w:rsid w:val="00A002E2"/>
    <w:rsid w:val="00A03D2A"/>
    <w:rsid w:val="00A0426C"/>
    <w:rsid w:val="00A10ADB"/>
    <w:rsid w:val="00A10C6F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356C"/>
    <w:rsid w:val="00A46B3F"/>
    <w:rsid w:val="00A46F30"/>
    <w:rsid w:val="00A47670"/>
    <w:rsid w:val="00A61169"/>
    <w:rsid w:val="00A63024"/>
    <w:rsid w:val="00A63730"/>
    <w:rsid w:val="00A65602"/>
    <w:rsid w:val="00A676AC"/>
    <w:rsid w:val="00A71CA1"/>
    <w:rsid w:val="00A81A4A"/>
    <w:rsid w:val="00A82481"/>
    <w:rsid w:val="00A82FCC"/>
    <w:rsid w:val="00A8479D"/>
    <w:rsid w:val="00A85718"/>
    <w:rsid w:val="00A8579D"/>
    <w:rsid w:val="00A85CAD"/>
    <w:rsid w:val="00A906A4"/>
    <w:rsid w:val="00A91F88"/>
    <w:rsid w:val="00A96052"/>
    <w:rsid w:val="00A97953"/>
    <w:rsid w:val="00AA06EC"/>
    <w:rsid w:val="00AA271F"/>
    <w:rsid w:val="00AA574E"/>
    <w:rsid w:val="00AC0B54"/>
    <w:rsid w:val="00AD26CD"/>
    <w:rsid w:val="00AD324E"/>
    <w:rsid w:val="00AD4F1D"/>
    <w:rsid w:val="00AD5B51"/>
    <w:rsid w:val="00AD7B78"/>
    <w:rsid w:val="00AE2875"/>
    <w:rsid w:val="00AE4A7C"/>
    <w:rsid w:val="00AF3AAB"/>
    <w:rsid w:val="00AF4118"/>
    <w:rsid w:val="00B00077"/>
    <w:rsid w:val="00B01C59"/>
    <w:rsid w:val="00B03107"/>
    <w:rsid w:val="00B10820"/>
    <w:rsid w:val="00B16E03"/>
    <w:rsid w:val="00B1749C"/>
    <w:rsid w:val="00B219B3"/>
    <w:rsid w:val="00B239B8"/>
    <w:rsid w:val="00B30214"/>
    <w:rsid w:val="00B3526C"/>
    <w:rsid w:val="00B376E0"/>
    <w:rsid w:val="00B43DA4"/>
    <w:rsid w:val="00B45C31"/>
    <w:rsid w:val="00B47534"/>
    <w:rsid w:val="00B50007"/>
    <w:rsid w:val="00B50B89"/>
    <w:rsid w:val="00B52AFB"/>
    <w:rsid w:val="00B534EE"/>
    <w:rsid w:val="00B5557E"/>
    <w:rsid w:val="00B56C13"/>
    <w:rsid w:val="00B616A3"/>
    <w:rsid w:val="00B63284"/>
    <w:rsid w:val="00B662D0"/>
    <w:rsid w:val="00B74116"/>
    <w:rsid w:val="00B75CE0"/>
    <w:rsid w:val="00B8100E"/>
    <w:rsid w:val="00B84B54"/>
    <w:rsid w:val="00B92B0A"/>
    <w:rsid w:val="00B92C7D"/>
    <w:rsid w:val="00B93BB2"/>
    <w:rsid w:val="00B9697B"/>
    <w:rsid w:val="00B978B8"/>
    <w:rsid w:val="00B97AAE"/>
    <w:rsid w:val="00BA10EF"/>
    <w:rsid w:val="00BA2838"/>
    <w:rsid w:val="00BA46C7"/>
    <w:rsid w:val="00BA4DA4"/>
    <w:rsid w:val="00BA7153"/>
    <w:rsid w:val="00BB2448"/>
    <w:rsid w:val="00BB6D15"/>
    <w:rsid w:val="00BB7B45"/>
    <w:rsid w:val="00BC137E"/>
    <w:rsid w:val="00BC2E5F"/>
    <w:rsid w:val="00BC3C3C"/>
    <w:rsid w:val="00BC46BB"/>
    <w:rsid w:val="00BC481E"/>
    <w:rsid w:val="00BC5AF6"/>
    <w:rsid w:val="00BC63A0"/>
    <w:rsid w:val="00BC67C4"/>
    <w:rsid w:val="00BC7141"/>
    <w:rsid w:val="00BD13F8"/>
    <w:rsid w:val="00BD2092"/>
    <w:rsid w:val="00BD3369"/>
    <w:rsid w:val="00BD3E51"/>
    <w:rsid w:val="00BE3E87"/>
    <w:rsid w:val="00BE4A3A"/>
    <w:rsid w:val="00BE6809"/>
    <w:rsid w:val="00BF0A84"/>
    <w:rsid w:val="00BF11E6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17DF"/>
    <w:rsid w:val="00C21FD2"/>
    <w:rsid w:val="00C2214E"/>
    <w:rsid w:val="00C247CD"/>
    <w:rsid w:val="00C2519B"/>
    <w:rsid w:val="00C2580A"/>
    <w:rsid w:val="00C278EB"/>
    <w:rsid w:val="00C30F87"/>
    <w:rsid w:val="00C359A8"/>
    <w:rsid w:val="00C372B2"/>
    <w:rsid w:val="00C3782E"/>
    <w:rsid w:val="00C404D1"/>
    <w:rsid w:val="00C42176"/>
    <w:rsid w:val="00C42344"/>
    <w:rsid w:val="00C42A7B"/>
    <w:rsid w:val="00C505EB"/>
    <w:rsid w:val="00C52914"/>
    <w:rsid w:val="00C553F1"/>
    <w:rsid w:val="00C5567D"/>
    <w:rsid w:val="00C6120D"/>
    <w:rsid w:val="00C63F06"/>
    <w:rsid w:val="00C6590B"/>
    <w:rsid w:val="00C7131F"/>
    <w:rsid w:val="00C714F4"/>
    <w:rsid w:val="00C73418"/>
    <w:rsid w:val="00C76753"/>
    <w:rsid w:val="00C80088"/>
    <w:rsid w:val="00C8586A"/>
    <w:rsid w:val="00CA2B4F"/>
    <w:rsid w:val="00CA3CDD"/>
    <w:rsid w:val="00CA5DB0"/>
    <w:rsid w:val="00CB0DE1"/>
    <w:rsid w:val="00CB3439"/>
    <w:rsid w:val="00CB36E6"/>
    <w:rsid w:val="00CC0116"/>
    <w:rsid w:val="00CC084E"/>
    <w:rsid w:val="00CC58ED"/>
    <w:rsid w:val="00CD3AD0"/>
    <w:rsid w:val="00CD5477"/>
    <w:rsid w:val="00CF5304"/>
    <w:rsid w:val="00D0135E"/>
    <w:rsid w:val="00D04851"/>
    <w:rsid w:val="00D07ABA"/>
    <w:rsid w:val="00D10C32"/>
    <w:rsid w:val="00D145EC"/>
    <w:rsid w:val="00D17A30"/>
    <w:rsid w:val="00D23602"/>
    <w:rsid w:val="00D25274"/>
    <w:rsid w:val="00D2714B"/>
    <w:rsid w:val="00D3437A"/>
    <w:rsid w:val="00D355F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5ED4"/>
    <w:rsid w:val="00D73350"/>
    <w:rsid w:val="00D81F0B"/>
    <w:rsid w:val="00D82231"/>
    <w:rsid w:val="00D824A3"/>
    <w:rsid w:val="00D84083"/>
    <w:rsid w:val="00D8756E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C0F52"/>
    <w:rsid w:val="00DC1502"/>
    <w:rsid w:val="00DC187F"/>
    <w:rsid w:val="00DC1F6D"/>
    <w:rsid w:val="00DC4726"/>
    <w:rsid w:val="00DD0AAB"/>
    <w:rsid w:val="00DD3C66"/>
    <w:rsid w:val="00DD40D2"/>
    <w:rsid w:val="00DE4955"/>
    <w:rsid w:val="00DE5BBF"/>
    <w:rsid w:val="00DE5C2D"/>
    <w:rsid w:val="00DF01B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168A2"/>
    <w:rsid w:val="00E233B0"/>
    <w:rsid w:val="00E23509"/>
    <w:rsid w:val="00E34AA9"/>
    <w:rsid w:val="00E363A9"/>
    <w:rsid w:val="00E413E0"/>
    <w:rsid w:val="00E41F57"/>
    <w:rsid w:val="00E46CF9"/>
    <w:rsid w:val="00E53AE3"/>
    <w:rsid w:val="00E54B29"/>
    <w:rsid w:val="00E5574A"/>
    <w:rsid w:val="00E5651E"/>
    <w:rsid w:val="00E5723D"/>
    <w:rsid w:val="00E57F4A"/>
    <w:rsid w:val="00E6046A"/>
    <w:rsid w:val="00E6345E"/>
    <w:rsid w:val="00E64FB2"/>
    <w:rsid w:val="00E67B7D"/>
    <w:rsid w:val="00E74954"/>
    <w:rsid w:val="00E7608F"/>
    <w:rsid w:val="00E807A3"/>
    <w:rsid w:val="00E81E2C"/>
    <w:rsid w:val="00E82FBF"/>
    <w:rsid w:val="00E913F7"/>
    <w:rsid w:val="00E9596B"/>
    <w:rsid w:val="00E974EF"/>
    <w:rsid w:val="00E97A5A"/>
    <w:rsid w:val="00EA01B8"/>
    <w:rsid w:val="00EA662E"/>
    <w:rsid w:val="00EA7B9D"/>
    <w:rsid w:val="00EB4124"/>
    <w:rsid w:val="00EB5D2F"/>
    <w:rsid w:val="00EC10EC"/>
    <w:rsid w:val="00EC3ED3"/>
    <w:rsid w:val="00EC456C"/>
    <w:rsid w:val="00EC6A82"/>
    <w:rsid w:val="00ED0FCD"/>
    <w:rsid w:val="00ED166C"/>
    <w:rsid w:val="00ED2C08"/>
    <w:rsid w:val="00ED3BB8"/>
    <w:rsid w:val="00ED5C8C"/>
    <w:rsid w:val="00ED5FA6"/>
    <w:rsid w:val="00ED6080"/>
    <w:rsid w:val="00EE0176"/>
    <w:rsid w:val="00EE5E67"/>
    <w:rsid w:val="00EF0942"/>
    <w:rsid w:val="00EF291F"/>
    <w:rsid w:val="00F0218C"/>
    <w:rsid w:val="00F0251A"/>
    <w:rsid w:val="00F0393B"/>
    <w:rsid w:val="00F12AE6"/>
    <w:rsid w:val="00F15D08"/>
    <w:rsid w:val="00F313DD"/>
    <w:rsid w:val="00F378BE"/>
    <w:rsid w:val="00F43120"/>
    <w:rsid w:val="00F44FF2"/>
    <w:rsid w:val="00F5097D"/>
    <w:rsid w:val="00F61909"/>
    <w:rsid w:val="00F624A5"/>
    <w:rsid w:val="00F6402A"/>
    <w:rsid w:val="00F64378"/>
    <w:rsid w:val="00F67FC3"/>
    <w:rsid w:val="00F763A4"/>
    <w:rsid w:val="00F80D67"/>
    <w:rsid w:val="00F81CF2"/>
    <w:rsid w:val="00F82A04"/>
    <w:rsid w:val="00F83DF3"/>
    <w:rsid w:val="00F83F1B"/>
    <w:rsid w:val="00F9105C"/>
    <w:rsid w:val="00F941B8"/>
    <w:rsid w:val="00F9451E"/>
    <w:rsid w:val="00F94831"/>
    <w:rsid w:val="00F97587"/>
    <w:rsid w:val="00FA2F92"/>
    <w:rsid w:val="00FA5FA5"/>
    <w:rsid w:val="00FA6721"/>
    <w:rsid w:val="00FA7365"/>
    <w:rsid w:val="00FA79A7"/>
    <w:rsid w:val="00FB646B"/>
    <w:rsid w:val="00FC078B"/>
    <w:rsid w:val="00FC522E"/>
    <w:rsid w:val="00FC5858"/>
    <w:rsid w:val="00FC5DCA"/>
    <w:rsid w:val="00FC5DD1"/>
    <w:rsid w:val="00FC643D"/>
    <w:rsid w:val="00FD1DAF"/>
    <w:rsid w:val="00FE0B73"/>
    <w:rsid w:val="00FE3DCC"/>
    <w:rsid w:val="00FE53C8"/>
    <w:rsid w:val="00FE5FB7"/>
    <w:rsid w:val="00FF164A"/>
    <w:rsid w:val="00FF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97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qFormat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113C47"/>
    <w:rPr>
      <w:rFonts w:ascii="Segoe UI" w:hAnsi="Segoe UI" w:cs="Segoe UI"/>
      <w:sz w:val="18"/>
      <w:szCs w:val="18"/>
    </w:rPr>
  </w:style>
  <w:style w:type="paragraph" w:styleId="af2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3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Char">
    <w:name w:val="页眉 Char"/>
    <w:link w:val="a3"/>
    <w:rsid w:val="00066D44"/>
    <w:rPr>
      <w:rFonts w:ascii="Arial" w:hAnsi="Arial"/>
      <w:b/>
      <w:noProof/>
      <w:sz w:val="18"/>
    </w:rPr>
  </w:style>
  <w:style w:type="character" w:customStyle="1" w:styleId="B1Char1">
    <w:name w:val="B1 Char1"/>
    <w:rsid w:val="00066D44"/>
    <w:rPr>
      <w:rFonts w:ascii="Arial" w:hAnsi="Arial"/>
      <w:lang w:val="en-GB" w:eastAsia="en-US"/>
    </w:rPr>
  </w:style>
  <w:style w:type="paragraph" w:customStyle="1" w:styleId="af4">
    <w:basedOn w:val="a"/>
    <w:next w:val="a8"/>
    <w:uiPriority w:val="34"/>
    <w:qFormat/>
    <w:rsid w:val="00066D44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NOZchn">
    <w:name w:val="NO Zchn"/>
    <w:link w:val="NO"/>
    <w:qFormat/>
    <w:rsid w:val="00066D44"/>
  </w:style>
  <w:style w:type="paragraph" w:styleId="af5">
    <w:name w:val="Body Text"/>
    <w:basedOn w:val="a"/>
    <w:next w:val="a"/>
    <w:link w:val="Char4"/>
    <w:uiPriority w:val="99"/>
    <w:unhideWhenUsed/>
    <w:qFormat/>
    <w:rsid w:val="001F7715"/>
    <w:pPr>
      <w:widowControl w:val="0"/>
      <w:overflowPunct/>
      <w:autoSpaceDE/>
      <w:autoSpaceDN/>
      <w:adjustRightInd/>
      <w:spacing w:before="195" w:after="100" w:afterAutospacing="1" w:line="360" w:lineRule="auto"/>
      <w:ind w:firstLine="420"/>
      <w:jc w:val="both"/>
      <w:textAlignment w:val="auto"/>
    </w:pPr>
    <w:rPr>
      <w:rFonts w:ascii="宋体" w:hAnsi="宋体"/>
      <w:sz w:val="28"/>
      <w:szCs w:val="28"/>
      <w:lang w:val="en-US" w:eastAsia="zh-CN"/>
    </w:rPr>
  </w:style>
  <w:style w:type="character" w:customStyle="1" w:styleId="Char4">
    <w:name w:val="正文文本 Char"/>
    <w:basedOn w:val="a0"/>
    <w:link w:val="af5"/>
    <w:uiPriority w:val="99"/>
    <w:qFormat/>
    <w:rsid w:val="001F7715"/>
    <w:rPr>
      <w:rFonts w:ascii="宋体" w:hAnsi="宋体"/>
      <w:sz w:val="28"/>
      <w:szCs w:val="28"/>
      <w:lang w:val="en-US" w:eastAsia="zh-CN"/>
    </w:rPr>
  </w:style>
  <w:style w:type="paragraph" w:customStyle="1" w:styleId="ds-markdown-paragraph">
    <w:name w:val="ds-markdown-paragraph"/>
    <w:basedOn w:val="a"/>
    <w:rsid w:val="001F7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6">
    <w:basedOn w:val="a"/>
    <w:next w:val="a8"/>
    <w:uiPriority w:val="34"/>
    <w:qFormat/>
    <w:rsid w:val="003576B0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CRCoverPageZchn">
    <w:name w:val="CR Cover Page Zchn"/>
    <w:link w:val="CRCoverPage"/>
    <w:rsid w:val="00A4356C"/>
    <w:rPr>
      <w:rFonts w:ascii="Arial" w:hAnsi="Arial"/>
      <w:lang w:eastAsia="en-US"/>
    </w:rPr>
  </w:style>
  <w:style w:type="character" w:customStyle="1" w:styleId="3Char">
    <w:name w:val="标题 3 Char"/>
    <w:basedOn w:val="a0"/>
    <w:link w:val="3"/>
    <w:rsid w:val="00BB2448"/>
    <w:rPr>
      <w:rFonts w:ascii="Arial" w:hAnsi="Arial"/>
      <w:sz w:val="28"/>
    </w:rPr>
  </w:style>
  <w:style w:type="character" w:styleId="af7">
    <w:name w:val="Strong"/>
    <w:basedOn w:val="a0"/>
    <w:uiPriority w:val="22"/>
    <w:qFormat/>
    <w:rsid w:val="00C42A7B"/>
    <w:rPr>
      <w:b/>
      <w:bCs/>
    </w:rPr>
  </w:style>
  <w:style w:type="character" w:styleId="HTML0">
    <w:name w:val="HTML Code"/>
    <w:basedOn w:val="a0"/>
    <w:uiPriority w:val="99"/>
    <w:unhideWhenUsed/>
    <w:rsid w:val="00C42A7B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4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8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6131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4549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0102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505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0543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4355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07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2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8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21</cp:revision>
  <cp:lastPrinted>2001-04-23T09:30:00Z</cp:lastPrinted>
  <dcterms:created xsi:type="dcterms:W3CDTF">2025-11-06T02:57:00Z</dcterms:created>
  <dcterms:modified xsi:type="dcterms:W3CDTF">2025-11-10T12:37:00Z</dcterms:modified>
</cp:coreProperties>
</file>